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0D" w:rsidRPr="00147E8E" w:rsidRDefault="00C8460D" w:rsidP="003D5F4F">
      <w:pPr>
        <w:spacing w:after="180"/>
        <w:jc w:val="center"/>
        <w:rPr>
          <w:rStyle w:val="Strong"/>
          <w:rFonts w:cs="Times New Roman"/>
          <w:bCs w:val="0"/>
          <w:szCs w:val="24"/>
          <w:u w:val="single"/>
        </w:rPr>
      </w:pPr>
      <w:r w:rsidRPr="00147E8E">
        <w:rPr>
          <w:rStyle w:val="Strong"/>
          <w:rFonts w:cs="Times New Roman"/>
          <w:bCs w:val="0"/>
          <w:szCs w:val="24"/>
        </w:rPr>
        <w:t>UVA Music Major Checklist</w:t>
      </w:r>
    </w:p>
    <w:p w:rsidR="00CD0F6E" w:rsidRPr="00147E8E" w:rsidRDefault="00CD0F6E" w:rsidP="003D5F4F">
      <w:pPr>
        <w:spacing w:after="180"/>
        <w:jc w:val="center"/>
      </w:pPr>
      <w:r w:rsidRPr="00147E8E">
        <w:rPr>
          <w:rStyle w:val="Strong"/>
          <w:rFonts w:cs="Times New Roman"/>
          <w:bCs w:val="0"/>
          <w:szCs w:val="24"/>
          <w:u w:val="single"/>
        </w:rPr>
        <w:t>Course Requirements - 31 credits</w:t>
      </w:r>
    </w:p>
    <w:p w:rsidR="00147E8E" w:rsidRDefault="00CD0F6E" w:rsidP="00147E8E">
      <w:pPr>
        <w:ind w:left="720" w:right="720"/>
        <w:jc w:val="center"/>
        <w:rPr>
          <w:rStyle w:val="Emphasis"/>
          <w:rFonts w:cs="Times New Roman"/>
          <w:szCs w:val="24"/>
        </w:rPr>
      </w:pPr>
      <w:r w:rsidRPr="00147E8E">
        <w:rPr>
          <w:rStyle w:val="Emphasis"/>
          <w:rFonts w:cs="Times New Roman"/>
          <w:szCs w:val="24"/>
        </w:rPr>
        <w:t>The information contained on this website is for informational purposes only. The Undergraduate Record and Graduate Record represent the official repository fo</w:t>
      </w:r>
      <w:r w:rsidR="00147E8E">
        <w:rPr>
          <w:rStyle w:val="Emphasis"/>
          <w:rFonts w:cs="Times New Roman"/>
          <w:szCs w:val="24"/>
        </w:rPr>
        <w:t>r</w:t>
      </w:r>
    </w:p>
    <w:p w:rsidR="00CD0F6E" w:rsidRPr="00147E8E" w:rsidRDefault="00CC788E" w:rsidP="00147E8E">
      <w:pPr>
        <w:ind w:left="720" w:right="720"/>
        <w:jc w:val="center"/>
        <w:rPr>
          <w:rStyle w:val="Emphasis"/>
          <w:rFonts w:cs="Times New Roman"/>
          <w:szCs w:val="24"/>
        </w:rPr>
      </w:pPr>
      <w:proofErr w:type="gramStart"/>
      <w:r w:rsidRPr="00147E8E">
        <w:rPr>
          <w:rStyle w:val="Emphasis"/>
          <w:rFonts w:cs="Times New Roman"/>
          <w:szCs w:val="24"/>
        </w:rPr>
        <w:t>academic</w:t>
      </w:r>
      <w:proofErr w:type="gramEnd"/>
      <w:r w:rsidRPr="00147E8E">
        <w:rPr>
          <w:rStyle w:val="Emphasis"/>
          <w:rFonts w:cs="Times New Roman"/>
          <w:szCs w:val="24"/>
        </w:rPr>
        <w:t xml:space="preserve"> program requirements</w:t>
      </w:r>
      <w:r w:rsidR="00CD0F6E" w:rsidRPr="00147E8E">
        <w:rPr>
          <w:rStyle w:val="Emphasis"/>
          <w:rFonts w:cs="Times New Roman"/>
          <w:szCs w:val="24"/>
        </w:rPr>
        <w:t> </w:t>
      </w:r>
      <w:r w:rsidRPr="00147E8E">
        <w:rPr>
          <w:rStyle w:val="Emphasis"/>
          <w:rFonts w:cs="Times New Roman"/>
          <w:szCs w:val="24"/>
        </w:rPr>
        <w:t>(</w:t>
      </w:r>
      <w:hyperlink r:id="rId6" w:history="1">
        <w:r w:rsidR="00CD0F6E" w:rsidRPr="00147E8E">
          <w:rPr>
            <w:rStyle w:val="Emphasis"/>
            <w:rFonts w:cs="Times New Roman"/>
            <w:szCs w:val="24"/>
          </w:rPr>
          <w:t>http://records.ureg.virginia.edu/index.php</w:t>
        </w:r>
      </w:hyperlink>
      <w:r w:rsidRPr="00147E8E">
        <w:rPr>
          <w:rStyle w:val="Emphasis"/>
          <w:rFonts w:cs="Times New Roman"/>
          <w:szCs w:val="24"/>
        </w:rPr>
        <w:t>).</w:t>
      </w:r>
    </w:p>
    <w:p w:rsidR="00C8460D" w:rsidRPr="00147E8E" w:rsidRDefault="00C8460D" w:rsidP="00147E8E"/>
    <w:p w:rsidR="00B003AB" w:rsidRPr="00147E8E" w:rsidRDefault="00CC788E" w:rsidP="006D51F0">
      <w:pPr>
        <w:tabs>
          <w:tab w:val="left" w:pos="360"/>
        </w:tabs>
        <w:spacing w:after="60"/>
        <w:rPr>
          <w:rStyle w:val="Strong"/>
          <w:rFonts w:cs="Times New Roman"/>
          <w:szCs w:val="24"/>
        </w:rPr>
      </w:pPr>
      <w:r w:rsidRPr="00147E8E">
        <w:rPr>
          <w:rStyle w:val="Strong"/>
          <w:rFonts w:cs="Times New Roman"/>
          <w:bCs w:val="0"/>
          <w:szCs w:val="24"/>
        </w:rPr>
        <w:t>I.</w:t>
      </w:r>
      <w:r w:rsidRPr="00147E8E">
        <w:rPr>
          <w:rStyle w:val="Strong"/>
          <w:rFonts w:cs="Times New Roman"/>
          <w:bCs w:val="0"/>
          <w:szCs w:val="24"/>
        </w:rPr>
        <w:tab/>
      </w:r>
      <w:r w:rsidR="00CD0F6E" w:rsidRPr="00147E8E">
        <w:rPr>
          <w:rStyle w:val="Strong"/>
          <w:rFonts w:cs="Times New Roman"/>
          <w:bCs w:val="0"/>
          <w:szCs w:val="24"/>
        </w:rPr>
        <w:t>Introductory Course - 3 credits</w:t>
      </w:r>
    </w:p>
    <w:p w:rsidR="00CD0F6E" w:rsidRPr="00147E8E" w:rsidRDefault="00571868" w:rsidP="00AB1FA7">
      <w:pPr>
        <w:tabs>
          <w:tab w:val="left" w:pos="1080"/>
        </w:tabs>
        <w:spacing w:after="180"/>
        <w:ind w:left="720"/>
      </w:pPr>
      <w:sdt>
        <w:sdtPr>
          <w:rPr>
            <w:rStyle w:val="Strong"/>
            <w:rFonts w:cs="Times New Roman"/>
            <w:szCs w:val="24"/>
          </w:rPr>
          <w:id w:val="479815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AB081C">
            <w:rPr>
              <w:rStyle w:val="Strong"/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3050 Music and Discourse Since 1900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CC788E" w:rsidP="006D51F0">
      <w:pPr>
        <w:tabs>
          <w:tab w:val="left" w:pos="360"/>
        </w:tabs>
        <w:spacing w:after="60"/>
        <w:rPr>
          <w:rStyle w:val="Strong"/>
          <w:rFonts w:cs="Times New Roman"/>
          <w:szCs w:val="24"/>
        </w:rPr>
      </w:pPr>
      <w:r w:rsidRPr="00147E8E">
        <w:rPr>
          <w:rStyle w:val="Strong"/>
          <w:rFonts w:cs="Times New Roman"/>
          <w:bCs w:val="0"/>
          <w:szCs w:val="24"/>
        </w:rPr>
        <w:t>II.</w:t>
      </w:r>
      <w:r w:rsidRPr="00147E8E">
        <w:rPr>
          <w:rStyle w:val="Strong"/>
          <w:rFonts w:cs="Times New Roman"/>
          <w:bCs w:val="0"/>
          <w:szCs w:val="24"/>
        </w:rPr>
        <w:tab/>
      </w:r>
      <w:r w:rsidR="00CD0F6E" w:rsidRPr="00147E8E">
        <w:rPr>
          <w:rStyle w:val="Strong"/>
          <w:rFonts w:cs="Times New Roman"/>
          <w:bCs w:val="0"/>
          <w:szCs w:val="24"/>
        </w:rPr>
        <w:t>Four Core Courses - 12 credits</w:t>
      </w:r>
      <w:r w:rsidR="00CD0F6E" w:rsidRPr="00147E8E">
        <w:rPr>
          <w:rStyle w:val="Strong"/>
          <w:rFonts w:cs="Times New Roman"/>
          <w:b w:val="0"/>
          <w:szCs w:val="24"/>
        </w:rPr>
        <w:t> </w:t>
      </w:r>
    </w:p>
    <w:p w:rsidR="00CD0F6E" w:rsidRPr="00147E8E" w:rsidRDefault="00571868" w:rsidP="00AB1FA7">
      <w:pPr>
        <w:tabs>
          <w:tab w:val="left" w:pos="1080"/>
        </w:tabs>
        <w:spacing w:after="60"/>
        <w:ind w:left="720"/>
        <w:rPr>
          <w:bCs/>
        </w:rPr>
      </w:pPr>
      <w:sdt>
        <w:sdtPr>
          <w:rPr>
            <w:rStyle w:val="Strong"/>
            <w:rFonts w:cs="Times New Roman"/>
            <w:bCs w:val="0"/>
            <w:szCs w:val="24"/>
          </w:rPr>
          <w:id w:val="1061746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eastAsia="MS Gothic" w:hAnsi="Segoe UI Symbol" w:cs="Segoe UI Symbol"/>
              <w:bCs w:val="0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bCs w:val="0"/>
          <w:szCs w:val="24"/>
        </w:rPr>
        <w:tab/>
      </w:r>
      <w:r w:rsidR="00CD0F6E" w:rsidRPr="00147E8E">
        <w:rPr>
          <w:rStyle w:val="Strong"/>
          <w:rFonts w:cs="Times New Roman"/>
          <w:bCs w:val="0"/>
          <w:szCs w:val="24"/>
        </w:rPr>
        <w:t>Critical &amp; Comparative Studies in Music - 6 credits</w:t>
      </w:r>
    </w:p>
    <w:p w:rsidR="00CD0F6E" w:rsidRPr="00AB081C" w:rsidRDefault="00CD0F6E" w:rsidP="00AB1FA7">
      <w:pPr>
        <w:ind w:left="1080"/>
        <w:rPr>
          <w:b/>
        </w:rPr>
      </w:pPr>
      <w:r w:rsidRPr="00AB081C">
        <w:rPr>
          <w:b/>
          <w:u w:val="single"/>
        </w:rPr>
        <w:t>Choose one course from the following:</w:t>
      </w:r>
    </w:p>
    <w:p w:rsidR="00CD0F6E" w:rsidRPr="00147E8E" w:rsidRDefault="00571868" w:rsidP="00AB1FA7">
      <w:pPr>
        <w:tabs>
          <w:tab w:val="left" w:pos="1800"/>
        </w:tabs>
        <w:ind w:left="1440"/>
      </w:pPr>
      <w:sdt>
        <w:sdtPr>
          <w:rPr>
            <w:rStyle w:val="Strong"/>
            <w:rFonts w:cs="Times New Roman"/>
            <w:szCs w:val="24"/>
          </w:rPr>
          <w:id w:val="-1161389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47E8E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3000 Studies in Per-Modern (to 1500)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571868" w:rsidP="00AB1FA7">
      <w:pPr>
        <w:tabs>
          <w:tab w:val="left" w:pos="1800"/>
        </w:tabs>
        <w:ind w:left="1440"/>
      </w:pPr>
      <w:sdt>
        <w:sdtPr>
          <w:rPr>
            <w:rStyle w:val="Strong"/>
            <w:rFonts w:cs="Times New Roman"/>
            <w:szCs w:val="24"/>
          </w:rPr>
          <w:id w:val="-899974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3010 Studies in Early Modern Music (1500-1700)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571868" w:rsidP="00AB1FA7">
      <w:pPr>
        <w:tabs>
          <w:tab w:val="left" w:pos="1800"/>
        </w:tabs>
        <w:ind w:left="1440"/>
      </w:pPr>
      <w:sdt>
        <w:sdtPr>
          <w:rPr>
            <w:rStyle w:val="Strong"/>
            <w:rFonts w:cs="Times New Roman"/>
            <w:szCs w:val="24"/>
          </w:rPr>
          <w:id w:val="-304555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3020 Studies in Seventeenth- and Eighteenth-Century Music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571868" w:rsidP="00AB1FA7">
      <w:pPr>
        <w:tabs>
          <w:tab w:val="left" w:pos="1800"/>
        </w:tabs>
        <w:ind w:left="1440"/>
      </w:pPr>
      <w:sdt>
        <w:sdtPr>
          <w:rPr>
            <w:rStyle w:val="Strong"/>
            <w:rFonts w:cs="Times New Roman"/>
            <w:szCs w:val="24"/>
          </w:rPr>
          <w:id w:val="-1600808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3030 Studies in Nineteenth-Century Music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571868" w:rsidP="00AB1FA7">
      <w:pPr>
        <w:tabs>
          <w:tab w:val="left" w:pos="1800"/>
        </w:tabs>
        <w:spacing w:after="120"/>
        <w:ind w:left="1440"/>
      </w:pPr>
      <w:sdt>
        <w:sdtPr>
          <w:rPr>
            <w:rStyle w:val="Strong"/>
            <w:rFonts w:cs="Times New Roman"/>
            <w:szCs w:val="24"/>
          </w:rPr>
          <w:id w:val="776838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18366E" w:rsidRPr="00147E8E">
        <w:rPr>
          <w:rStyle w:val="Strong"/>
          <w:rFonts w:cs="Times New Roman"/>
          <w:szCs w:val="24"/>
        </w:rPr>
        <w:t>MUSI 3040 Stud</w:t>
      </w:r>
      <w:r w:rsidR="00CD0F6E" w:rsidRPr="00147E8E">
        <w:rPr>
          <w:rStyle w:val="Strong"/>
          <w:rFonts w:cs="Times New Roman"/>
          <w:szCs w:val="24"/>
        </w:rPr>
        <w:t>i</w:t>
      </w:r>
      <w:r w:rsidR="0018366E" w:rsidRPr="00147E8E">
        <w:rPr>
          <w:rStyle w:val="Strong"/>
          <w:rFonts w:cs="Times New Roman"/>
          <w:szCs w:val="24"/>
        </w:rPr>
        <w:t>e</w:t>
      </w:r>
      <w:r w:rsidR="00CD0F6E" w:rsidRPr="00147E8E">
        <w:rPr>
          <w:rStyle w:val="Strong"/>
          <w:rFonts w:cs="Times New Roman"/>
          <w:szCs w:val="24"/>
        </w:rPr>
        <w:t>s in Twentieth- and Twenty-First-Century Music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CD0F6E" w:rsidP="00D7717F">
      <w:pPr>
        <w:spacing w:after="120"/>
        <w:ind w:left="1170"/>
      </w:pPr>
      <w:r w:rsidRPr="00147E8E">
        <w:rPr>
          <w:rStyle w:val="Strong"/>
          <w:rFonts w:cs="Times New Roman"/>
          <w:i/>
          <w:iCs/>
          <w:szCs w:val="24"/>
        </w:rPr>
        <w:t>AND</w:t>
      </w:r>
    </w:p>
    <w:p w:rsidR="00CD0F6E" w:rsidRPr="00AB081C" w:rsidRDefault="00CD0F6E" w:rsidP="00AB1FA7">
      <w:pPr>
        <w:ind w:left="1080"/>
        <w:rPr>
          <w:b/>
        </w:rPr>
      </w:pPr>
      <w:r w:rsidRPr="00AB081C">
        <w:rPr>
          <w:b/>
          <w:u w:val="single"/>
        </w:rPr>
        <w:t>Choose one course from the following:</w:t>
      </w:r>
    </w:p>
    <w:p w:rsidR="00CD0F6E" w:rsidRPr="00147E8E" w:rsidRDefault="00571868" w:rsidP="00AB1FA7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138939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3070 Introduction to Musical Ethnography - (3 </w:t>
      </w:r>
      <w:proofErr w:type="spellStart"/>
      <w:r w:rsidR="00CD0F6E" w:rsidRPr="00147E8E">
        <w:rPr>
          <w:rStyle w:val="Strong"/>
          <w:rFonts w:cs="Times New Roman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szCs w:val="24"/>
        </w:rPr>
        <w:t>)</w:t>
      </w:r>
    </w:p>
    <w:p w:rsidR="00CD0F6E" w:rsidRPr="00147E8E" w:rsidRDefault="00571868" w:rsidP="00AB1FA7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1664509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3080 American Music - (3 </w:t>
      </w:r>
      <w:proofErr w:type="spellStart"/>
      <w:r w:rsidR="00CD0F6E" w:rsidRPr="00147E8E">
        <w:rPr>
          <w:rStyle w:val="Strong"/>
          <w:rFonts w:cs="Times New Roman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szCs w:val="24"/>
        </w:rPr>
        <w:t>)</w:t>
      </w:r>
    </w:p>
    <w:p w:rsidR="00CD0F6E" w:rsidRPr="00147E8E" w:rsidRDefault="00571868" w:rsidP="00AB1FA7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-20071984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3090 Performance in Africa - (3 </w:t>
      </w:r>
      <w:proofErr w:type="spellStart"/>
      <w:r w:rsidR="00CD0F6E" w:rsidRPr="00147E8E">
        <w:rPr>
          <w:rStyle w:val="Strong"/>
          <w:rFonts w:cs="Times New Roman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szCs w:val="24"/>
        </w:rPr>
        <w:t>)</w:t>
      </w:r>
    </w:p>
    <w:p w:rsidR="00CC788E" w:rsidRPr="00147E8E" w:rsidRDefault="00571868" w:rsidP="00AB1FA7">
      <w:pPr>
        <w:tabs>
          <w:tab w:val="left" w:pos="1800"/>
        </w:tabs>
        <w:spacing w:after="180"/>
        <w:ind w:left="1440"/>
      </w:pPr>
      <w:sdt>
        <w:sdtPr>
          <w:rPr>
            <w:rStyle w:val="Strong"/>
            <w:rFonts w:cs="Times New Roman"/>
            <w:szCs w:val="24"/>
          </w:rPr>
          <w:id w:val="-129627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3120 Jazz Studies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571868" w:rsidP="00AB1FA7">
      <w:pPr>
        <w:tabs>
          <w:tab w:val="left" w:pos="1080"/>
        </w:tabs>
        <w:spacing w:after="60"/>
        <w:ind w:left="720"/>
        <w:rPr>
          <w:rStyle w:val="Strong"/>
          <w:rFonts w:eastAsia="Times New Roman" w:cs="Times New Roman"/>
          <w:szCs w:val="24"/>
        </w:rPr>
      </w:pPr>
      <w:sdt>
        <w:sdtPr>
          <w:rPr>
            <w:rStyle w:val="Strong"/>
            <w:rFonts w:eastAsia="Times New Roman" w:cs="Times New Roman"/>
            <w:szCs w:val="24"/>
          </w:rPr>
          <w:id w:val="449138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eastAsia="Times New Roman" w:cs="Times New Roman"/>
          <w:szCs w:val="24"/>
        </w:rPr>
        <w:tab/>
      </w:r>
      <w:r w:rsidR="00CD0F6E" w:rsidRPr="00147E8E">
        <w:rPr>
          <w:rStyle w:val="Strong"/>
          <w:rFonts w:eastAsia="Times New Roman" w:cs="Times New Roman"/>
          <w:szCs w:val="24"/>
        </w:rPr>
        <w:t xml:space="preserve">Basic Theory - </w:t>
      </w:r>
      <w:proofErr w:type="gramStart"/>
      <w:r w:rsidR="00CD0F6E" w:rsidRPr="00147E8E">
        <w:rPr>
          <w:rStyle w:val="Strong"/>
          <w:rFonts w:eastAsia="Times New Roman" w:cs="Times New Roman"/>
          <w:szCs w:val="24"/>
        </w:rPr>
        <w:t>3</w:t>
      </w:r>
      <w:proofErr w:type="gramEnd"/>
      <w:r w:rsidR="00CD0F6E" w:rsidRPr="00147E8E">
        <w:rPr>
          <w:rStyle w:val="Strong"/>
          <w:rFonts w:eastAsia="Times New Roman" w:cs="Times New Roman"/>
          <w:szCs w:val="24"/>
        </w:rPr>
        <w:t xml:space="preserve"> credits</w:t>
      </w:r>
    </w:p>
    <w:p w:rsidR="00CD0F6E" w:rsidRPr="00147E8E" w:rsidRDefault="00571868" w:rsidP="00D7717F">
      <w:pPr>
        <w:tabs>
          <w:tab w:val="left" w:pos="1800"/>
        </w:tabs>
        <w:spacing w:after="60"/>
        <w:ind w:left="1440"/>
      </w:pPr>
      <w:sdt>
        <w:sdtPr>
          <w:rPr>
            <w:rStyle w:val="Strong"/>
            <w:rFonts w:cs="Times New Roman"/>
            <w:szCs w:val="24"/>
          </w:rPr>
          <w:id w:val="-110210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C78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3310 Theory I</w:t>
      </w:r>
      <w:r w:rsidR="00CD0F6E" w:rsidRPr="00147E8E">
        <w:t> - (3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C788E" w:rsidRPr="00147E8E" w:rsidRDefault="00CD0F6E" w:rsidP="00D7717F">
      <w:pPr>
        <w:spacing w:after="120"/>
        <w:ind w:left="1800"/>
      </w:pPr>
      <w:r w:rsidRPr="00147E8E">
        <w:t>This course requires fluency in music notation.</w:t>
      </w:r>
    </w:p>
    <w:p w:rsidR="00CD0F6E" w:rsidRPr="00147E8E" w:rsidRDefault="00CD0F6E" w:rsidP="00D7717F">
      <w:pPr>
        <w:ind w:left="1800"/>
      </w:pPr>
      <w:r w:rsidRPr="00147E8E">
        <w:t>Students not meeting this prerequisite may improve their skills by taking </w:t>
      </w:r>
      <w:r w:rsidRPr="00147E8E">
        <w:rPr>
          <w:rStyle w:val="Strong"/>
          <w:rFonts w:cs="Times New Roman"/>
          <w:szCs w:val="24"/>
        </w:rPr>
        <w:t>MUSI 1310 Basic Musical Skills</w:t>
      </w:r>
      <w:r w:rsidRPr="00147E8E">
        <w:t>; However, MUSI 1310 does not count towards the requirements of the Major.</w:t>
      </w:r>
    </w:p>
    <w:p w:rsidR="00CD0F6E" w:rsidRPr="00147E8E" w:rsidRDefault="00CD0F6E" w:rsidP="00D7717F">
      <w:pPr>
        <w:spacing w:before="120" w:after="120"/>
        <w:ind w:left="1170"/>
      </w:pPr>
      <w:r w:rsidRPr="00147E8E">
        <w:rPr>
          <w:rStyle w:val="Emphasis"/>
          <w:rFonts w:cs="Times New Roman"/>
          <w:b/>
          <w:bCs/>
          <w:szCs w:val="24"/>
        </w:rPr>
        <w:t>OR</w:t>
      </w:r>
    </w:p>
    <w:p w:rsidR="00CD0F6E" w:rsidRPr="00147E8E" w:rsidRDefault="00571868" w:rsidP="00D7717F">
      <w:pPr>
        <w:tabs>
          <w:tab w:val="left" w:pos="1800"/>
        </w:tabs>
        <w:spacing w:after="60"/>
        <w:ind w:left="1440"/>
      </w:pPr>
      <w:sdt>
        <w:sdtPr>
          <w:rPr>
            <w:rStyle w:val="Strong"/>
            <w:rFonts w:cs="Times New Roman"/>
            <w:szCs w:val="24"/>
          </w:rPr>
          <w:id w:val="258105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3320 Theory II</w:t>
      </w:r>
      <w:r w:rsidR="00CD0F6E" w:rsidRPr="00147E8E">
        <w:t xml:space="preserve"> - (3 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CD0F6E" w:rsidP="00D7717F">
      <w:pPr>
        <w:spacing w:after="180"/>
        <w:ind w:left="1800"/>
      </w:pPr>
      <w:r w:rsidRPr="00147E8E">
        <w:t>Students with advanced knowledge of music theory may test up into MUSI 3320 to meet this requirement.</w:t>
      </w:r>
    </w:p>
    <w:p w:rsidR="00CD0F6E" w:rsidRPr="006D51F0" w:rsidRDefault="00571868" w:rsidP="00AB1FA7">
      <w:pPr>
        <w:tabs>
          <w:tab w:val="left" w:pos="1080"/>
        </w:tabs>
        <w:spacing w:after="60"/>
        <w:ind w:left="720"/>
      </w:pPr>
      <w:sdt>
        <w:sdtPr>
          <w:rPr>
            <w:rStyle w:val="Strong"/>
            <w:rFonts w:eastAsia="Times New Roman" w:cs="Times New Roman"/>
            <w:szCs w:val="24"/>
          </w:rPr>
          <w:id w:val="-104930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6D51F0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D51F0">
        <w:rPr>
          <w:rStyle w:val="Strong"/>
          <w:rFonts w:eastAsia="Times New Roman" w:cs="Times New Roman"/>
          <w:szCs w:val="24"/>
        </w:rPr>
        <w:tab/>
      </w:r>
      <w:r w:rsidR="00CD0F6E" w:rsidRPr="006D51F0">
        <w:rPr>
          <w:rStyle w:val="Strong"/>
          <w:rFonts w:cs="Times New Roman"/>
          <w:bCs w:val="0"/>
          <w:szCs w:val="24"/>
        </w:rPr>
        <w:t xml:space="preserve">Composition - </w:t>
      </w:r>
      <w:proofErr w:type="gramStart"/>
      <w:r w:rsidR="00CD0F6E" w:rsidRPr="006D51F0">
        <w:rPr>
          <w:rStyle w:val="Strong"/>
          <w:rFonts w:cs="Times New Roman"/>
          <w:bCs w:val="0"/>
          <w:szCs w:val="24"/>
        </w:rPr>
        <w:t>3</w:t>
      </w:r>
      <w:proofErr w:type="gramEnd"/>
      <w:r w:rsidR="00CD0F6E" w:rsidRPr="006D51F0">
        <w:rPr>
          <w:rStyle w:val="Strong"/>
          <w:rFonts w:cs="Times New Roman"/>
          <w:bCs w:val="0"/>
          <w:szCs w:val="24"/>
        </w:rPr>
        <w:t xml:space="preserve"> credits</w:t>
      </w:r>
    </w:p>
    <w:p w:rsidR="00CD0F6E" w:rsidRPr="00AB081C" w:rsidRDefault="00CD0F6E" w:rsidP="00AB1FA7">
      <w:pPr>
        <w:ind w:left="1080"/>
      </w:pPr>
      <w:r w:rsidRPr="00AB081C">
        <w:rPr>
          <w:rStyle w:val="Strong"/>
          <w:rFonts w:cs="Times New Roman"/>
          <w:szCs w:val="24"/>
          <w:u w:val="single"/>
        </w:rPr>
        <w:t>Choose one course from the following: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1014458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3360 Tonal Composition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1943416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3370 Songwriting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203227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3380 Introduction to Composition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1915436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3390 Introduction to Music and Computers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-658848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 xml:space="preserve">MUSI 3400 </w:t>
      </w:r>
      <w:proofErr w:type="spellStart"/>
      <w:r w:rsidR="00CD0F6E" w:rsidRPr="00147E8E">
        <w:rPr>
          <w:rStyle w:val="Strong"/>
          <w:rFonts w:cs="Times New Roman"/>
          <w:szCs w:val="24"/>
        </w:rPr>
        <w:t>Ecoacoustics</w:t>
      </w:r>
      <w:proofErr w:type="spellEnd"/>
      <w:r w:rsidR="00CD0F6E" w:rsidRPr="00147E8E">
        <w:rPr>
          <w:rStyle w:val="Strong"/>
          <w:rFonts w:cs="Times New Roman"/>
          <w:szCs w:val="24"/>
        </w:rPr>
        <w:t>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27180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4534 Tonal Counterpoint</w:t>
      </w:r>
      <w:r w:rsidR="00CD0F6E" w:rsidRPr="00147E8E">
        <w:rPr>
          <w:rStyle w:val="Strong"/>
          <w:rFonts w:cs="Times New Roman"/>
          <w:b w:val="0"/>
          <w:szCs w:val="24"/>
        </w:rPr>
        <w:t xml:space="preserve"> 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14688558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4535 Interactive Media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769240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4540 Computer Sound Generation and Spatial Processing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szCs w:val="24"/>
        </w:rPr>
      </w:pPr>
      <w:sdt>
        <w:sdtPr>
          <w:rPr>
            <w:rStyle w:val="Strong"/>
            <w:rFonts w:cs="Times New Roman"/>
            <w:szCs w:val="24"/>
          </w:rPr>
          <w:id w:val="-550071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4543 Sound Studio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513382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4545 Computer Applications in Music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488402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4547 Materials of Contemporary Music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1355384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4581 Composition I </w:t>
      </w:r>
      <w:r w:rsidR="00CD0F6E" w:rsidRPr="00147E8E">
        <w:rPr>
          <w:rStyle w:val="Strong"/>
          <w:rFonts w:cs="Times New Roman"/>
          <w:b w:val="0"/>
          <w:szCs w:val="24"/>
        </w:rPr>
        <w:t xml:space="preserve">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674561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8783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4582 Composition II</w:t>
      </w:r>
      <w:r w:rsidR="00CD0F6E" w:rsidRPr="00147E8E">
        <w:rPr>
          <w:rStyle w:val="Strong"/>
          <w:rFonts w:cs="Times New Roman"/>
          <w:b w:val="0"/>
          <w:szCs w:val="24"/>
        </w:rPr>
        <w:t xml:space="preserve"> 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spacing w:after="180"/>
        <w:ind w:left="1440"/>
      </w:pPr>
      <w:sdt>
        <w:sdtPr>
          <w:rPr>
            <w:rStyle w:val="Strong"/>
            <w:rFonts w:cs="Times New Roman"/>
            <w:szCs w:val="24"/>
          </w:rPr>
          <w:id w:val="930470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4600 Performance with Computers</w:t>
      </w:r>
      <w:r w:rsidR="00CD0F6E" w:rsidRPr="00147E8E">
        <w:t> - (4 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147E8E" w:rsidRDefault="0018366E" w:rsidP="00354182">
      <w:pPr>
        <w:tabs>
          <w:tab w:val="left" w:pos="360"/>
        </w:tabs>
        <w:spacing w:after="60"/>
        <w:rPr>
          <w:rStyle w:val="Strong"/>
          <w:rFonts w:cs="Times New Roman"/>
          <w:bCs w:val="0"/>
          <w:szCs w:val="24"/>
        </w:rPr>
      </w:pPr>
      <w:r w:rsidRPr="00147E8E">
        <w:rPr>
          <w:rStyle w:val="Strong"/>
          <w:rFonts w:cs="Times New Roman"/>
          <w:bCs w:val="0"/>
          <w:szCs w:val="24"/>
        </w:rPr>
        <w:t>III.</w:t>
      </w:r>
      <w:r w:rsidRPr="00147E8E">
        <w:rPr>
          <w:rStyle w:val="Strong"/>
          <w:rFonts w:cs="Times New Roman"/>
          <w:bCs w:val="0"/>
          <w:szCs w:val="24"/>
        </w:rPr>
        <w:tab/>
      </w:r>
      <w:r w:rsidR="00CD0F6E" w:rsidRPr="00147E8E">
        <w:rPr>
          <w:rStyle w:val="Strong"/>
          <w:rFonts w:cs="Times New Roman"/>
          <w:bCs w:val="0"/>
          <w:szCs w:val="24"/>
        </w:rPr>
        <w:t>Performance - 4 credits</w:t>
      </w:r>
    </w:p>
    <w:p w:rsidR="00CD0F6E" w:rsidRPr="006D51F0" w:rsidRDefault="00571868" w:rsidP="00AB1FA7">
      <w:pPr>
        <w:tabs>
          <w:tab w:val="left" w:pos="1080"/>
        </w:tabs>
        <w:spacing w:after="60"/>
        <w:ind w:left="720"/>
        <w:rPr>
          <w:bCs/>
        </w:rPr>
      </w:pPr>
      <w:sdt>
        <w:sdtPr>
          <w:rPr>
            <w:rStyle w:val="Strong"/>
            <w:rFonts w:cs="Times New Roman"/>
            <w:bCs w:val="0"/>
            <w:szCs w:val="24"/>
          </w:rPr>
          <w:id w:val="-3268360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6D51F0">
            <w:rPr>
              <w:rStyle w:val="Strong"/>
              <w:rFonts w:ascii="Segoe UI Symbol" w:eastAsia="MS Gothic" w:hAnsi="Segoe UI Symbol" w:cs="Segoe UI Symbol"/>
              <w:bCs w:val="0"/>
              <w:szCs w:val="24"/>
            </w:rPr>
            <w:t>☐</w:t>
          </w:r>
        </w:sdtContent>
      </w:sdt>
      <w:r w:rsidR="0018366E" w:rsidRPr="006D51F0">
        <w:rPr>
          <w:rStyle w:val="Strong"/>
          <w:rFonts w:cs="Times New Roman"/>
          <w:bCs w:val="0"/>
          <w:szCs w:val="24"/>
        </w:rPr>
        <w:tab/>
      </w:r>
      <w:r w:rsidR="00CD0F6E" w:rsidRPr="006D51F0">
        <w:rPr>
          <w:rStyle w:val="Strong"/>
          <w:rFonts w:cs="Times New Roman"/>
          <w:bCs w:val="0"/>
          <w:szCs w:val="24"/>
        </w:rPr>
        <w:t xml:space="preserve">Performance - </w:t>
      </w:r>
      <w:proofErr w:type="gramStart"/>
      <w:r w:rsidR="00CD0F6E" w:rsidRPr="006D51F0">
        <w:rPr>
          <w:rStyle w:val="Strong"/>
          <w:rFonts w:cs="Times New Roman"/>
          <w:bCs w:val="0"/>
          <w:szCs w:val="24"/>
        </w:rPr>
        <w:t>2</w:t>
      </w:r>
      <w:proofErr w:type="gramEnd"/>
      <w:r w:rsidR="00CD0F6E" w:rsidRPr="006D51F0">
        <w:rPr>
          <w:rStyle w:val="Strong"/>
          <w:rFonts w:cs="Times New Roman"/>
          <w:bCs w:val="0"/>
          <w:szCs w:val="24"/>
        </w:rPr>
        <w:t xml:space="preserve"> credits</w:t>
      </w:r>
    </w:p>
    <w:p w:rsidR="00CD0F6E" w:rsidRPr="00147E8E" w:rsidRDefault="00CD0F6E" w:rsidP="00D7717F">
      <w:pPr>
        <w:spacing w:after="120"/>
        <w:ind w:left="1080"/>
      </w:pPr>
      <w:r w:rsidRPr="00147E8E">
        <w:t>Any course under the </w:t>
      </w:r>
      <w:r w:rsidRPr="00147E8E">
        <w:rPr>
          <w:rStyle w:val="Strong"/>
          <w:rFonts w:cs="Times New Roman"/>
          <w:szCs w:val="24"/>
        </w:rPr>
        <w:t>MUBD </w:t>
      </w:r>
      <w:r w:rsidRPr="00147E8E">
        <w:t>(band), </w:t>
      </w:r>
      <w:r w:rsidRPr="00147E8E">
        <w:rPr>
          <w:rStyle w:val="Strong"/>
          <w:rFonts w:cs="Times New Roman"/>
          <w:szCs w:val="24"/>
        </w:rPr>
        <w:t>MUEN </w:t>
      </w:r>
      <w:r w:rsidRPr="00147E8E">
        <w:t>(ensemble), or </w:t>
      </w:r>
      <w:r w:rsidRPr="00147E8E">
        <w:rPr>
          <w:rStyle w:val="Strong"/>
          <w:rFonts w:cs="Times New Roman"/>
          <w:szCs w:val="24"/>
        </w:rPr>
        <w:t>MUPF </w:t>
      </w:r>
      <w:r w:rsidRPr="00147E8E">
        <w:t xml:space="preserve">(private lesson) mnemonics may count towards this requirement. Just note that many ensembles and lessons are worth </w:t>
      </w:r>
      <w:proofErr w:type="gramStart"/>
      <w:r w:rsidRPr="00147E8E">
        <w:t>1</w:t>
      </w:r>
      <w:proofErr w:type="gramEnd"/>
      <w:r w:rsidRPr="00147E8E">
        <w:t xml:space="preserve"> credit, and must be taken for two semesters to </w:t>
      </w:r>
      <w:r w:rsidR="0018366E" w:rsidRPr="00147E8E">
        <w:t>fulfill the 2 credits required.</w:t>
      </w:r>
    </w:p>
    <w:p w:rsidR="00F8783B" w:rsidRPr="00147E8E" w:rsidRDefault="00571868" w:rsidP="00D7717F">
      <w:pPr>
        <w:tabs>
          <w:tab w:val="left" w:pos="1800"/>
          <w:tab w:val="left" w:pos="6480"/>
        </w:tabs>
        <w:spacing w:after="60"/>
        <w:ind w:left="1440"/>
        <w:rPr>
          <w:rStyle w:val="Strong"/>
          <w:rFonts w:cs="Times New Roman"/>
          <w:b w:val="0"/>
          <w:szCs w:val="24"/>
          <w:u w:val="single"/>
        </w:rPr>
      </w:pPr>
      <w:sdt>
        <w:sdtPr>
          <w:rPr>
            <w:rStyle w:val="Strong"/>
            <w:rFonts w:cs="Times New Roman"/>
            <w:szCs w:val="24"/>
          </w:rPr>
          <w:id w:val="13645543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8783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783B" w:rsidRPr="00147E8E">
        <w:rPr>
          <w:rStyle w:val="Strong"/>
          <w:rFonts w:cs="Times New Roman"/>
          <w:szCs w:val="24"/>
        </w:rPr>
        <w:tab/>
      </w:r>
      <w:r w:rsidR="00F8783B" w:rsidRPr="00147E8E">
        <w:rPr>
          <w:rStyle w:val="Strong"/>
          <w:rFonts w:cs="Times New Roman"/>
          <w:b w:val="0"/>
          <w:szCs w:val="24"/>
          <w:u w:val="single"/>
        </w:rPr>
        <w:tab/>
      </w:r>
    </w:p>
    <w:p w:rsidR="00F8783B" w:rsidRPr="00147E8E" w:rsidRDefault="00571868" w:rsidP="00D7717F">
      <w:pPr>
        <w:tabs>
          <w:tab w:val="left" w:pos="1800"/>
          <w:tab w:val="left" w:pos="6480"/>
        </w:tabs>
        <w:spacing w:after="120"/>
        <w:ind w:left="1440"/>
        <w:rPr>
          <w:rStyle w:val="Strong"/>
          <w:rFonts w:cs="Times New Roman"/>
          <w:b w:val="0"/>
          <w:szCs w:val="24"/>
          <w:u w:val="single"/>
        </w:rPr>
      </w:pPr>
      <w:sdt>
        <w:sdtPr>
          <w:rPr>
            <w:rStyle w:val="Strong"/>
            <w:rFonts w:cs="Times New Roman"/>
            <w:szCs w:val="24"/>
          </w:rPr>
          <w:id w:val="1370026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8783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8783B" w:rsidRPr="00147E8E">
        <w:rPr>
          <w:rStyle w:val="Strong"/>
          <w:rFonts w:cs="Times New Roman"/>
          <w:szCs w:val="24"/>
        </w:rPr>
        <w:tab/>
      </w:r>
      <w:r w:rsidR="00F8783B" w:rsidRPr="00147E8E">
        <w:rPr>
          <w:rStyle w:val="Strong"/>
          <w:rFonts w:cs="Times New Roman"/>
          <w:b w:val="0"/>
          <w:szCs w:val="24"/>
          <w:u w:val="single"/>
        </w:rPr>
        <w:tab/>
      </w:r>
    </w:p>
    <w:p w:rsidR="00CD0F6E" w:rsidRPr="00FA68D0" w:rsidRDefault="00CD0F6E" w:rsidP="00D7717F">
      <w:pPr>
        <w:spacing w:after="60"/>
        <w:ind w:left="1080"/>
        <w:rPr>
          <w:b/>
          <w:u w:val="single"/>
        </w:rPr>
      </w:pPr>
      <w:r w:rsidRPr="00FA68D0">
        <w:rPr>
          <w:b/>
          <w:u w:val="single"/>
        </w:rPr>
        <w:t>Other courses satisfying this requirement include: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20471723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2302 Keyboard Skills (Beginning)</w:t>
      </w:r>
      <w:r w:rsidR="00CD0F6E" w:rsidRPr="00147E8E">
        <w:rPr>
          <w:rStyle w:val="Strong"/>
          <w:rFonts w:cs="Times New Roman"/>
          <w:b w:val="0"/>
          <w:szCs w:val="24"/>
        </w:rPr>
        <w:t> - (2 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1386674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2304 Keyboard Skills (Intermediate)</w:t>
      </w:r>
      <w:r w:rsidR="00CD0F6E" w:rsidRPr="00147E8E">
        <w:rPr>
          <w:rStyle w:val="Strong"/>
          <w:rFonts w:cs="Times New Roman"/>
          <w:b w:val="0"/>
          <w:szCs w:val="24"/>
        </w:rPr>
        <w:t> - (2 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790859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2306 Fretboard Harmony</w:t>
      </w:r>
      <w:r w:rsidR="00CD0F6E" w:rsidRPr="00147E8E">
        <w:rPr>
          <w:rStyle w:val="Strong"/>
          <w:rFonts w:cs="Times New Roman"/>
          <w:b w:val="0"/>
          <w:szCs w:val="24"/>
        </w:rPr>
        <w:t> - (2 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1108319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2308 Voice Class</w:t>
      </w:r>
      <w:r w:rsidR="00CD0F6E" w:rsidRPr="00147E8E">
        <w:rPr>
          <w:rStyle w:val="Strong"/>
          <w:rFonts w:cs="Times New Roman"/>
          <w:b w:val="0"/>
          <w:szCs w:val="24"/>
        </w:rPr>
        <w:t> - (2 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909001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2340 Learn to Groove</w:t>
      </w:r>
      <w:r w:rsidR="00CD0F6E" w:rsidRPr="00147E8E">
        <w:rPr>
          <w:rStyle w:val="Strong"/>
          <w:rFonts w:cs="Times New Roman"/>
          <w:b w:val="0"/>
          <w:szCs w:val="24"/>
        </w:rPr>
        <w:t> - (2 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89898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2342 Learn to Groove</w:t>
      </w:r>
      <w:r w:rsidR="00CD0F6E" w:rsidRPr="00147E8E">
        <w:rPr>
          <w:rStyle w:val="Strong"/>
          <w:rFonts w:cs="Times New Roman"/>
          <w:b w:val="0"/>
          <w:szCs w:val="24"/>
        </w:rPr>
        <w:t> - (2 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1302997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3090 Performance in Africa</w:t>
      </w:r>
      <w:r w:rsidR="00CD0F6E" w:rsidRPr="00147E8E">
        <w:rPr>
          <w:rStyle w:val="Strong"/>
          <w:rFonts w:cs="Times New Roman"/>
          <w:b w:val="0"/>
          <w:szCs w:val="24"/>
        </w:rPr>
        <w:t xml:space="preserve"> 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ind w:left="1440"/>
        <w:rPr>
          <w:rStyle w:val="Strong"/>
          <w:rFonts w:cs="Times New Roman"/>
          <w:b w:val="0"/>
          <w:szCs w:val="24"/>
        </w:rPr>
      </w:pPr>
      <w:sdt>
        <w:sdtPr>
          <w:rPr>
            <w:rStyle w:val="Strong"/>
            <w:rFonts w:cs="Times New Roman"/>
            <w:szCs w:val="24"/>
          </w:rPr>
          <w:id w:val="-1548134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4506 Instrumental Music</w:t>
      </w:r>
      <w:r w:rsidR="00CD0F6E" w:rsidRPr="00147E8E">
        <w:rPr>
          <w:rStyle w:val="Strong"/>
          <w:rFonts w:cs="Times New Roman"/>
          <w:b w:val="0"/>
          <w:szCs w:val="24"/>
        </w:rPr>
        <w:t xml:space="preserve"> - (3 </w:t>
      </w:r>
      <w:proofErr w:type="spellStart"/>
      <w:r w:rsidR="00CD0F6E" w:rsidRPr="00147E8E">
        <w:rPr>
          <w:rStyle w:val="Strong"/>
          <w:rFonts w:cs="Times New Roman"/>
          <w:b w:val="0"/>
          <w:szCs w:val="24"/>
        </w:rPr>
        <w:t>cr</w:t>
      </w:r>
      <w:proofErr w:type="spellEnd"/>
      <w:r w:rsidR="00CD0F6E" w:rsidRPr="00147E8E">
        <w:rPr>
          <w:rStyle w:val="Strong"/>
          <w:rFonts w:cs="Times New Roman"/>
          <w:b w:val="0"/>
          <w:szCs w:val="24"/>
        </w:rPr>
        <w:t>)</w:t>
      </w:r>
    </w:p>
    <w:p w:rsidR="00CD0F6E" w:rsidRPr="00147E8E" w:rsidRDefault="00571868" w:rsidP="00D7717F">
      <w:pPr>
        <w:tabs>
          <w:tab w:val="left" w:pos="1800"/>
        </w:tabs>
        <w:spacing w:after="120"/>
        <w:ind w:left="1440"/>
      </w:pPr>
      <w:sdt>
        <w:sdtPr>
          <w:rPr>
            <w:rStyle w:val="Strong"/>
            <w:rFonts w:cs="Times New Roman"/>
            <w:szCs w:val="24"/>
          </w:rPr>
          <w:id w:val="76480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147E8E">
            <w:rPr>
              <w:rStyle w:val="Strong"/>
              <w:rFonts w:ascii="Segoe UI Symbol" w:hAnsi="Segoe UI Symbol" w:cs="Segoe UI Symbol"/>
              <w:szCs w:val="24"/>
            </w:rPr>
            <w:t>☐</w:t>
          </w:r>
        </w:sdtContent>
      </w:sdt>
      <w:r w:rsidR="0018366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4574 Music in Performance</w:t>
      </w:r>
      <w:r w:rsidR="00CD0F6E" w:rsidRPr="00147E8E">
        <w:t xml:space="preserve"> - (3 </w:t>
      </w:r>
      <w:proofErr w:type="spellStart"/>
      <w:r w:rsidR="00CD0F6E" w:rsidRPr="00147E8E">
        <w:t>cr</w:t>
      </w:r>
      <w:proofErr w:type="spellEnd"/>
      <w:r w:rsidR="00CD0F6E" w:rsidRPr="00147E8E">
        <w:t>)</w:t>
      </w:r>
    </w:p>
    <w:p w:rsidR="00CD0F6E" w:rsidRPr="006D51F0" w:rsidRDefault="00571868" w:rsidP="00AB1FA7">
      <w:pPr>
        <w:tabs>
          <w:tab w:val="left" w:pos="1080"/>
        </w:tabs>
        <w:ind w:left="720"/>
      </w:pPr>
      <w:sdt>
        <w:sdtPr>
          <w:rPr>
            <w:rStyle w:val="Strong"/>
            <w:rFonts w:cs="Times New Roman"/>
            <w:bCs w:val="0"/>
            <w:szCs w:val="24"/>
          </w:rPr>
          <w:id w:val="239987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18366E" w:rsidRPr="006D51F0">
            <w:rPr>
              <w:rStyle w:val="Strong"/>
              <w:rFonts w:ascii="Segoe UI Symbol" w:eastAsia="MS Gothic" w:hAnsi="Segoe UI Symbol" w:cs="Segoe UI Symbol"/>
              <w:bCs w:val="0"/>
              <w:szCs w:val="24"/>
            </w:rPr>
            <w:t>☐</w:t>
          </w:r>
        </w:sdtContent>
      </w:sdt>
      <w:r w:rsidR="0018366E" w:rsidRPr="006D51F0">
        <w:rPr>
          <w:rStyle w:val="Strong"/>
          <w:rFonts w:cs="Times New Roman"/>
          <w:bCs w:val="0"/>
          <w:szCs w:val="24"/>
        </w:rPr>
        <w:tab/>
      </w:r>
      <w:r w:rsidR="00CD0F6E" w:rsidRPr="006D51F0">
        <w:rPr>
          <w:rStyle w:val="Strong"/>
          <w:rFonts w:cs="Times New Roman"/>
          <w:bCs w:val="0"/>
          <w:szCs w:val="24"/>
        </w:rPr>
        <w:t xml:space="preserve">Musicianship - </w:t>
      </w:r>
      <w:proofErr w:type="gramStart"/>
      <w:r w:rsidR="00CD0F6E" w:rsidRPr="006D51F0">
        <w:rPr>
          <w:rStyle w:val="Strong"/>
          <w:rFonts w:cs="Times New Roman"/>
          <w:bCs w:val="0"/>
          <w:szCs w:val="24"/>
        </w:rPr>
        <w:t>2</w:t>
      </w:r>
      <w:proofErr w:type="gramEnd"/>
      <w:r w:rsidR="00CD0F6E" w:rsidRPr="006D51F0">
        <w:rPr>
          <w:rStyle w:val="Strong"/>
          <w:rFonts w:cs="Times New Roman"/>
          <w:bCs w:val="0"/>
          <w:szCs w:val="24"/>
        </w:rPr>
        <w:t xml:space="preserve"> credits</w:t>
      </w:r>
    </w:p>
    <w:p w:rsidR="00CD0F6E" w:rsidRPr="00147E8E" w:rsidRDefault="00571868" w:rsidP="00D7717F">
      <w:pPr>
        <w:tabs>
          <w:tab w:val="left" w:pos="1800"/>
        </w:tabs>
        <w:ind w:left="1440"/>
      </w:pPr>
      <w:sdt>
        <w:sdtPr>
          <w:rPr>
            <w:rStyle w:val="Strong"/>
            <w:rFonts w:cs="Times New Roman"/>
            <w:szCs w:val="24"/>
          </w:rPr>
          <w:id w:val="-183836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47E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3332 Musicianship I, or</w:t>
      </w:r>
    </w:p>
    <w:p w:rsidR="00CD0F6E" w:rsidRPr="00147E8E" w:rsidRDefault="00571868" w:rsidP="00D7717F">
      <w:pPr>
        <w:tabs>
          <w:tab w:val="left" w:pos="1800"/>
        </w:tabs>
        <w:ind w:left="1440"/>
      </w:pPr>
      <w:sdt>
        <w:sdtPr>
          <w:rPr>
            <w:rStyle w:val="Strong"/>
            <w:rFonts w:cs="Times New Roman"/>
            <w:szCs w:val="24"/>
          </w:rPr>
          <w:id w:val="-816802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47E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3334 Musicianship II, or</w:t>
      </w:r>
    </w:p>
    <w:p w:rsidR="00CD0F6E" w:rsidRPr="00147E8E" w:rsidRDefault="00571868" w:rsidP="00D7717F">
      <w:pPr>
        <w:tabs>
          <w:tab w:val="left" w:pos="1800"/>
        </w:tabs>
        <w:spacing w:after="120"/>
        <w:ind w:left="1440"/>
      </w:pPr>
      <w:sdt>
        <w:sdtPr>
          <w:rPr>
            <w:rStyle w:val="Strong"/>
            <w:rFonts w:cs="Times New Roman"/>
            <w:szCs w:val="24"/>
          </w:rPr>
          <w:id w:val="1106306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B003AB" w:rsidRPr="00147E8E">
            <w:rPr>
              <w:rStyle w:val="Strong"/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47E8E" w:rsidRPr="00147E8E">
        <w:rPr>
          <w:rStyle w:val="Strong"/>
          <w:rFonts w:cs="Times New Roman"/>
          <w:szCs w:val="24"/>
        </w:rPr>
        <w:tab/>
      </w:r>
      <w:r w:rsidR="00CD0F6E" w:rsidRPr="00147E8E">
        <w:rPr>
          <w:rStyle w:val="Strong"/>
          <w:rFonts w:cs="Times New Roman"/>
          <w:szCs w:val="24"/>
        </w:rPr>
        <w:t>MUSI 3336 Musicianship III</w:t>
      </w:r>
    </w:p>
    <w:p w:rsidR="00CD0F6E" w:rsidRPr="00147E8E" w:rsidRDefault="00CD0F6E" w:rsidP="00D7717F">
      <w:pPr>
        <w:spacing w:after="180"/>
        <w:ind w:left="1080"/>
      </w:pPr>
      <w:r w:rsidRPr="00147E8E">
        <w:t>Further credits of musicianship taken at this level do not count toward the requirements for the Major.</w:t>
      </w:r>
    </w:p>
    <w:p w:rsidR="00CD0F6E" w:rsidRPr="00147E8E" w:rsidRDefault="00F8783B" w:rsidP="00354182">
      <w:pPr>
        <w:tabs>
          <w:tab w:val="left" w:pos="360"/>
        </w:tabs>
        <w:spacing w:after="60"/>
        <w:rPr>
          <w:rStyle w:val="Strong"/>
          <w:rFonts w:cs="Times New Roman"/>
          <w:bCs w:val="0"/>
          <w:szCs w:val="24"/>
        </w:rPr>
      </w:pPr>
      <w:r w:rsidRPr="00147E8E">
        <w:rPr>
          <w:rStyle w:val="Strong"/>
          <w:rFonts w:cs="Times New Roman"/>
          <w:bCs w:val="0"/>
          <w:szCs w:val="24"/>
        </w:rPr>
        <w:t>IV.</w:t>
      </w:r>
      <w:r w:rsidRPr="00147E8E">
        <w:rPr>
          <w:rStyle w:val="Strong"/>
          <w:rFonts w:cs="Times New Roman"/>
          <w:bCs w:val="0"/>
          <w:szCs w:val="24"/>
        </w:rPr>
        <w:tab/>
      </w:r>
      <w:r w:rsidR="00CD0F6E" w:rsidRPr="00147E8E">
        <w:rPr>
          <w:rStyle w:val="Strong"/>
          <w:rFonts w:cs="Times New Roman"/>
          <w:bCs w:val="0"/>
          <w:szCs w:val="24"/>
        </w:rPr>
        <w:t>Four Electives - 12 credits</w:t>
      </w:r>
    </w:p>
    <w:p w:rsidR="00CD0F6E" w:rsidRPr="00147E8E" w:rsidRDefault="00CD0F6E" w:rsidP="00D7717F">
      <w:pPr>
        <w:spacing w:after="120"/>
        <w:ind w:left="1080"/>
      </w:pPr>
      <w:r w:rsidRPr="00147E8E">
        <w:t>At least </w:t>
      </w:r>
      <w:r w:rsidRPr="00147E8E">
        <w:rPr>
          <w:rStyle w:val="Strong"/>
          <w:rFonts w:cs="Times New Roman"/>
          <w:szCs w:val="24"/>
        </w:rPr>
        <w:t>12 credits</w:t>
      </w:r>
    </w:p>
    <w:p w:rsidR="00CD0F6E" w:rsidRPr="00147E8E" w:rsidRDefault="00CD0F6E" w:rsidP="00D7717F">
      <w:pPr>
        <w:spacing w:after="120"/>
        <w:ind w:left="1080"/>
      </w:pPr>
      <w:r w:rsidRPr="00147E8E">
        <w:t>Four additional MUSI courses (at least 3 credits each) of 3000-level or above.</w:t>
      </w:r>
    </w:p>
    <w:p w:rsidR="00CD0F6E" w:rsidRPr="00147E8E" w:rsidRDefault="00CD0F6E" w:rsidP="00D7717F">
      <w:pPr>
        <w:spacing w:after="180"/>
        <w:ind w:left="1080"/>
      </w:pPr>
      <w:r w:rsidRPr="00147E8E">
        <w:t>Of these, one must be a seminar. These are 4000-level special-topics course, taught with an emphasis on reading and discussion, and in which each student accomplishes substantial original work, either in several projects through the semester or a single large-scale project.</w:t>
      </w:r>
    </w:p>
    <w:p w:rsidR="00CD0F6E" w:rsidRPr="00147E8E" w:rsidRDefault="00CD0F6E" w:rsidP="00D7717F">
      <w:pPr>
        <w:spacing w:after="120"/>
        <w:ind w:left="1080"/>
      </w:pPr>
      <w:r w:rsidRPr="00147E8E">
        <w:t>The selection of electives must have the approval of the major advisor.</w:t>
      </w:r>
    </w:p>
    <w:p w:rsidR="00CC788E" w:rsidRPr="00354182" w:rsidRDefault="00571868" w:rsidP="00D7717F">
      <w:pPr>
        <w:tabs>
          <w:tab w:val="left" w:pos="1800"/>
          <w:tab w:val="left" w:pos="6480"/>
        </w:tabs>
        <w:spacing w:after="60"/>
        <w:ind w:left="1440"/>
        <w:rPr>
          <w:u w:val="single"/>
        </w:rPr>
      </w:pPr>
      <w:sdt>
        <w:sdtPr>
          <w:rPr>
            <w:b/>
          </w:rPr>
          <w:id w:val="19978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54182">
        <w:rPr>
          <w:b/>
        </w:rPr>
        <w:tab/>
      </w:r>
      <w:r w:rsidR="00FA68D0" w:rsidRPr="00FA68D0">
        <w:rPr>
          <w:u w:val="single"/>
        </w:rPr>
        <w:t>MUSI</w:t>
      </w:r>
      <w:r w:rsidR="00FA68D0">
        <w:rPr>
          <w:u w:val="single"/>
        </w:rPr>
        <w:t xml:space="preserve"> </w:t>
      </w:r>
      <w:r w:rsidR="009A5649" w:rsidRPr="00147E8E">
        <w:rPr>
          <w:rStyle w:val="Strong"/>
          <w:rFonts w:cs="Times New Roman"/>
          <w:b w:val="0"/>
          <w:szCs w:val="24"/>
          <w:u w:val="single"/>
        </w:rPr>
        <w:tab/>
      </w:r>
    </w:p>
    <w:p w:rsidR="00CC788E" w:rsidRPr="00354182" w:rsidRDefault="00571868" w:rsidP="00FA68D0">
      <w:pPr>
        <w:tabs>
          <w:tab w:val="left" w:pos="1800"/>
          <w:tab w:val="left" w:pos="6480"/>
        </w:tabs>
        <w:spacing w:after="60"/>
        <w:ind w:left="1440"/>
        <w:rPr>
          <w:u w:val="single"/>
        </w:rPr>
      </w:pPr>
      <w:sdt>
        <w:sdtPr>
          <w:rPr>
            <w:b/>
          </w:rPr>
          <w:id w:val="-3019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8E" w:rsidRPr="006D51F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54182">
        <w:tab/>
      </w:r>
      <w:r w:rsidR="00FA68D0" w:rsidRPr="00FA68D0">
        <w:rPr>
          <w:u w:val="single"/>
        </w:rPr>
        <w:t>MUSI</w:t>
      </w:r>
      <w:r w:rsidR="00FA68D0">
        <w:rPr>
          <w:u w:val="single"/>
        </w:rPr>
        <w:t xml:space="preserve"> </w:t>
      </w:r>
      <w:r w:rsidR="009A5649" w:rsidRPr="00147E8E">
        <w:rPr>
          <w:rStyle w:val="Strong"/>
          <w:rFonts w:cs="Times New Roman"/>
          <w:b w:val="0"/>
          <w:szCs w:val="24"/>
          <w:u w:val="single"/>
        </w:rPr>
        <w:tab/>
      </w:r>
      <w:bookmarkStart w:id="0" w:name="_GoBack"/>
      <w:bookmarkEnd w:id="0"/>
    </w:p>
    <w:p w:rsidR="00CC788E" w:rsidRPr="00354182" w:rsidRDefault="00571868" w:rsidP="00FA68D0">
      <w:pPr>
        <w:tabs>
          <w:tab w:val="left" w:pos="1800"/>
          <w:tab w:val="left" w:pos="6480"/>
        </w:tabs>
        <w:spacing w:after="60"/>
        <w:ind w:left="1440"/>
        <w:rPr>
          <w:u w:val="single"/>
        </w:rPr>
      </w:pPr>
      <w:sdt>
        <w:sdtPr>
          <w:rPr>
            <w:b/>
          </w:rPr>
          <w:id w:val="-93344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8E" w:rsidRPr="006D51F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54182">
        <w:tab/>
      </w:r>
      <w:r w:rsidR="00FA68D0" w:rsidRPr="00FA68D0">
        <w:rPr>
          <w:u w:val="single"/>
        </w:rPr>
        <w:t>MUSI</w:t>
      </w:r>
      <w:r w:rsidR="00FA68D0">
        <w:rPr>
          <w:u w:val="single"/>
        </w:rPr>
        <w:t xml:space="preserve"> </w:t>
      </w:r>
      <w:r w:rsidR="009A5649" w:rsidRPr="00147E8E">
        <w:rPr>
          <w:rStyle w:val="Strong"/>
          <w:rFonts w:cs="Times New Roman"/>
          <w:b w:val="0"/>
          <w:szCs w:val="24"/>
          <w:u w:val="single"/>
        </w:rPr>
        <w:tab/>
      </w:r>
    </w:p>
    <w:p w:rsidR="00CC788E" w:rsidRPr="00147E8E" w:rsidRDefault="00571868" w:rsidP="00FA68D0">
      <w:pPr>
        <w:tabs>
          <w:tab w:val="left" w:pos="1800"/>
          <w:tab w:val="left" w:pos="6480"/>
        </w:tabs>
        <w:spacing w:after="120"/>
        <w:ind w:left="1440"/>
        <w:rPr>
          <w:b/>
          <w:bCs/>
        </w:rPr>
      </w:pPr>
      <w:sdt>
        <w:sdtPr>
          <w:rPr>
            <w:b/>
            <w:bCs/>
          </w:rPr>
          <w:id w:val="84745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88E" w:rsidRPr="006D51F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54182">
        <w:rPr>
          <w:bCs/>
        </w:rPr>
        <w:tab/>
      </w:r>
      <w:r w:rsidR="00FA68D0" w:rsidRPr="00FA68D0">
        <w:rPr>
          <w:u w:val="single"/>
        </w:rPr>
        <w:t>MUSI</w:t>
      </w:r>
      <w:r w:rsidR="00FA68D0">
        <w:rPr>
          <w:u w:val="single"/>
        </w:rPr>
        <w:t xml:space="preserve"> </w:t>
      </w:r>
      <w:r w:rsidR="009A5649" w:rsidRPr="00147E8E">
        <w:rPr>
          <w:rStyle w:val="Strong"/>
          <w:rFonts w:cs="Times New Roman"/>
          <w:b w:val="0"/>
          <w:szCs w:val="24"/>
          <w:u w:val="single"/>
        </w:rPr>
        <w:tab/>
      </w:r>
    </w:p>
    <w:sectPr w:rsidR="00CC788E" w:rsidRPr="00147E8E" w:rsidSect="00147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761"/>
    <w:multiLevelType w:val="multilevel"/>
    <w:tmpl w:val="26A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E1D47"/>
    <w:multiLevelType w:val="multilevel"/>
    <w:tmpl w:val="D57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021C6"/>
    <w:multiLevelType w:val="hybridMultilevel"/>
    <w:tmpl w:val="A4420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991F24"/>
    <w:multiLevelType w:val="multilevel"/>
    <w:tmpl w:val="9A44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22B9"/>
    <w:multiLevelType w:val="multilevel"/>
    <w:tmpl w:val="8D0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92130"/>
    <w:multiLevelType w:val="multilevel"/>
    <w:tmpl w:val="CC9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E6125"/>
    <w:multiLevelType w:val="multilevel"/>
    <w:tmpl w:val="4A6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558F6"/>
    <w:multiLevelType w:val="multilevel"/>
    <w:tmpl w:val="1B2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A0E8E"/>
    <w:multiLevelType w:val="multilevel"/>
    <w:tmpl w:val="3FD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B11AD"/>
    <w:multiLevelType w:val="multilevel"/>
    <w:tmpl w:val="9B4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EC7C21"/>
    <w:multiLevelType w:val="multilevel"/>
    <w:tmpl w:val="8EF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53316"/>
    <w:multiLevelType w:val="multilevel"/>
    <w:tmpl w:val="3376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B20D2"/>
    <w:multiLevelType w:val="multilevel"/>
    <w:tmpl w:val="8E5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F63C6"/>
    <w:multiLevelType w:val="multilevel"/>
    <w:tmpl w:val="CE9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4252D5"/>
    <w:multiLevelType w:val="multilevel"/>
    <w:tmpl w:val="F300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A23885"/>
    <w:multiLevelType w:val="multilevel"/>
    <w:tmpl w:val="F1F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7106F7"/>
    <w:multiLevelType w:val="multilevel"/>
    <w:tmpl w:val="ADB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50"/>
    <w:rsid w:val="00016A71"/>
    <w:rsid w:val="00114AD2"/>
    <w:rsid w:val="00147E8E"/>
    <w:rsid w:val="0018366E"/>
    <w:rsid w:val="00354182"/>
    <w:rsid w:val="003D5F4F"/>
    <w:rsid w:val="00570A50"/>
    <w:rsid w:val="00571868"/>
    <w:rsid w:val="006D51F0"/>
    <w:rsid w:val="00870970"/>
    <w:rsid w:val="009A5649"/>
    <w:rsid w:val="00AB081C"/>
    <w:rsid w:val="00AB1FA7"/>
    <w:rsid w:val="00B003AB"/>
    <w:rsid w:val="00C804B5"/>
    <w:rsid w:val="00C8460D"/>
    <w:rsid w:val="00CC788E"/>
    <w:rsid w:val="00CD0F6E"/>
    <w:rsid w:val="00D561EA"/>
    <w:rsid w:val="00D7717F"/>
    <w:rsid w:val="00F8783B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BFE6"/>
  <w15:chartTrackingRefBased/>
  <w15:docId w15:val="{E05BF80E-4825-4137-98DE-FC494FB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8E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570A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0A5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0A50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0A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0A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70A50"/>
    <w:rPr>
      <w:b/>
      <w:bCs/>
    </w:rPr>
  </w:style>
  <w:style w:type="paragraph" w:styleId="NormalWeb">
    <w:name w:val="Normal (Web)"/>
    <w:basedOn w:val="Normal"/>
    <w:uiPriority w:val="99"/>
    <w:unhideWhenUsed/>
    <w:rsid w:val="00570A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0A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A50"/>
    <w:rPr>
      <w:i/>
      <w:iCs/>
    </w:rPr>
  </w:style>
  <w:style w:type="paragraph" w:customStyle="1" w:styleId="rteindent2">
    <w:name w:val="rteindent2"/>
    <w:basedOn w:val="Normal"/>
    <w:rsid w:val="00016A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rteindent3">
    <w:name w:val="rteindent3"/>
    <w:basedOn w:val="Normal"/>
    <w:rsid w:val="00016A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rteindent1">
    <w:name w:val="rteindent1"/>
    <w:basedOn w:val="Normal"/>
    <w:rsid w:val="00016A7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B003AB"/>
    <w:rPr>
      <w:color w:val="808080"/>
    </w:rPr>
  </w:style>
  <w:style w:type="paragraph" w:styleId="ListParagraph">
    <w:name w:val="List Paragraph"/>
    <w:basedOn w:val="Normal"/>
    <w:uiPriority w:val="34"/>
    <w:qFormat/>
    <w:rsid w:val="00183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925">
              <w:marLeft w:val="0"/>
              <w:marRight w:val="0"/>
              <w:marTop w:val="0"/>
              <w:marBottom w:val="300"/>
              <w:divBdr>
                <w:top w:val="single" w:sz="6" w:space="11" w:color="B2DBA1"/>
                <w:left w:val="single" w:sz="6" w:space="11" w:color="B2DBA1"/>
                <w:bottom w:val="single" w:sz="6" w:space="11" w:color="B2DBA1"/>
                <w:right w:val="single" w:sz="6" w:space="11" w:color="B2DBA1"/>
              </w:divBdr>
              <w:divsChild>
                <w:div w:id="1057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ords.ureg.virginia.ed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5781-6208-4EF2-9095-64DB7B8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5</cp:revision>
  <cp:lastPrinted>2017-09-25T19:57:00Z</cp:lastPrinted>
  <dcterms:created xsi:type="dcterms:W3CDTF">2017-09-26T18:08:00Z</dcterms:created>
  <dcterms:modified xsi:type="dcterms:W3CDTF">2018-01-26T17:45:00Z</dcterms:modified>
</cp:coreProperties>
</file>